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120" w:rsidRDefault="00477120" w:rsidP="00651F5B">
      <w:r>
        <w:rPr>
          <w:noProof/>
          <w:lang w:eastAsia="es-MX"/>
        </w:rPr>
        <w:drawing>
          <wp:inline distT="0" distB="0" distL="0" distR="0">
            <wp:extent cx="2021761" cy="5524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OSEL negr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290" cy="555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7120" w:rsidRDefault="00477120" w:rsidP="00651F5B"/>
    <w:p w:rsidR="00651F5B" w:rsidRDefault="00651F5B" w:rsidP="00651F5B">
      <w:r>
        <w:t>Guía de Defectos típicos y como eliminarlos.</w:t>
      </w:r>
    </w:p>
    <w:p w:rsidR="00651F5B" w:rsidRDefault="00651F5B" w:rsidP="00651F5B">
      <w:pPr>
        <w:pStyle w:val="Prrafodelista"/>
        <w:numPr>
          <w:ilvl w:val="0"/>
          <w:numId w:val="1"/>
        </w:numPr>
      </w:pPr>
      <w:r>
        <w:t xml:space="preserve">Al momento de no sellar </w:t>
      </w:r>
      <w:proofErr w:type="gramStart"/>
      <w:r>
        <w:t>( o</w:t>
      </w:r>
      <w:proofErr w:type="gramEnd"/>
      <w:r>
        <w:t xml:space="preserve"> hacerlo incorrecto), la pintura pierde poder cubriente quiere decir que la pintura no rendirá de la mism</w:t>
      </w:r>
      <w:bookmarkStart w:id="0" w:name="_GoBack"/>
      <w:bookmarkEnd w:id="0"/>
      <w:r>
        <w:t>a manera, igualmente esto puede ocurrir si adelgazas demasiado la pintura o si simplemente no aplicas la suficiente pintura</w:t>
      </w:r>
    </w:p>
    <w:p w:rsidR="00651F5B" w:rsidRDefault="00651F5B" w:rsidP="00651F5B">
      <w:pPr>
        <w:pStyle w:val="Prrafodelista"/>
        <w:numPr>
          <w:ilvl w:val="0"/>
          <w:numId w:val="1"/>
        </w:numPr>
      </w:pPr>
      <w:r>
        <w:t xml:space="preserve">Cuando la pintura o es aplicada correctamente los traslapes se marcan de manera que físicamente puedes ver donde se </w:t>
      </w:r>
      <w:proofErr w:type="spellStart"/>
      <w:r>
        <w:t>inicio</w:t>
      </w:r>
      <w:proofErr w:type="spellEnd"/>
      <w:r>
        <w:t xml:space="preserve"> de pintar, al igual que donde termina</w:t>
      </w:r>
    </w:p>
    <w:p w:rsidR="00651F5B" w:rsidRDefault="00651F5B" w:rsidP="00651F5B">
      <w:pPr>
        <w:pStyle w:val="Prrafodelista"/>
        <w:numPr>
          <w:ilvl w:val="0"/>
          <w:numId w:val="1"/>
        </w:numPr>
      </w:pPr>
      <w:r>
        <w:t xml:space="preserve">Cuando la pintura empieza a notarse quebradiza y vieja es porque el descarapela miento se </w:t>
      </w:r>
      <w:proofErr w:type="spellStart"/>
      <w:r>
        <w:t>esta</w:t>
      </w:r>
      <w:proofErr w:type="spellEnd"/>
      <w:r>
        <w:t xml:space="preserve"> manifestando sobre esta</w:t>
      </w:r>
    </w:p>
    <w:p w:rsidR="00651F5B" w:rsidRDefault="00651F5B" w:rsidP="00651F5B">
      <w:pPr>
        <w:pStyle w:val="Prrafodelista"/>
        <w:numPr>
          <w:ilvl w:val="0"/>
          <w:numId w:val="1"/>
        </w:numPr>
      </w:pPr>
      <w:r>
        <w:t xml:space="preserve">Cuando una superficie se prepara incorrectamente o si bien, le aplicaron pintura de baja calidad esta empezará a presentar </w:t>
      </w:r>
      <w:proofErr w:type="spellStart"/>
      <w:r>
        <w:t>giseo</w:t>
      </w:r>
      <w:proofErr w:type="spellEnd"/>
    </w:p>
    <w:p w:rsidR="00651F5B" w:rsidRDefault="00651F5B" w:rsidP="00651F5B">
      <w:pPr>
        <w:pStyle w:val="Prrafodelista"/>
        <w:numPr>
          <w:ilvl w:val="0"/>
          <w:numId w:val="1"/>
        </w:numPr>
      </w:pPr>
      <w:r>
        <w:t>La eflorescencia son sales que pasan por el mortero y se presentan como polvo blanco o manchas blancas y se presenta por tener un PH muy alto</w:t>
      </w:r>
    </w:p>
    <w:p w:rsidR="00651F5B" w:rsidRDefault="00651F5B" w:rsidP="00651F5B">
      <w:pPr>
        <w:pStyle w:val="Prrafodelista"/>
        <w:numPr>
          <w:ilvl w:val="0"/>
          <w:numId w:val="1"/>
        </w:numPr>
      </w:pPr>
      <w:r>
        <w:t>al tiempo de que la pintura no se expone a la luz, esta empieza a tomar un color amarillento.</w:t>
      </w:r>
    </w:p>
    <w:p w:rsidR="00651F5B" w:rsidRDefault="00651F5B" w:rsidP="00651F5B">
      <w:pPr>
        <w:pStyle w:val="Prrafodelista"/>
        <w:numPr>
          <w:ilvl w:val="0"/>
          <w:numId w:val="1"/>
        </w:numPr>
      </w:pPr>
      <w:r>
        <w:t>A la propiedad de los componentes de una pintura para unirse, se le llama coalescencia</w:t>
      </w:r>
    </w:p>
    <w:p w:rsidR="00651F5B" w:rsidRDefault="00651F5B" w:rsidP="00651F5B">
      <w:pPr>
        <w:pStyle w:val="Prrafodelista"/>
        <w:numPr>
          <w:ilvl w:val="0"/>
          <w:numId w:val="1"/>
        </w:numPr>
      </w:pPr>
      <w:r>
        <w:t>Al momento de aplicar algún producto sobre plástico (primario base solvente</w:t>
      </w:r>
      <w:proofErr w:type="gramStart"/>
      <w:r>
        <w:t>) ,</w:t>
      </w:r>
      <w:proofErr w:type="gramEnd"/>
      <w:r>
        <w:t xml:space="preserve"> el 3877 es el producto adecuado para usar.</w:t>
      </w:r>
    </w:p>
    <w:p w:rsidR="00651F5B" w:rsidRDefault="00651F5B" w:rsidP="00651F5B">
      <w:pPr>
        <w:pStyle w:val="Prrafodelista"/>
        <w:numPr>
          <w:ilvl w:val="0"/>
          <w:numId w:val="1"/>
        </w:numPr>
      </w:pPr>
      <w:r>
        <w:t>Un 1466 funciona como sellador para una superficie de diario, así como para superficies de aluminio o sobre superficie de tabla roca nueva.</w:t>
      </w:r>
    </w:p>
    <w:p w:rsidR="00651F5B" w:rsidRDefault="00651F5B" w:rsidP="00651F5B">
      <w:pPr>
        <w:pStyle w:val="Prrafodelista"/>
        <w:numPr>
          <w:ilvl w:val="0"/>
          <w:numId w:val="1"/>
        </w:numPr>
      </w:pPr>
      <w:r>
        <w:t>Además del 1721, el 1466 también funciona para aplicar sobre una superficie de asfalto</w:t>
      </w:r>
    </w:p>
    <w:p w:rsidR="00651F5B" w:rsidRDefault="00651F5B" w:rsidP="00651F5B">
      <w:pPr>
        <w:pStyle w:val="Prrafodelista"/>
        <w:numPr>
          <w:ilvl w:val="0"/>
          <w:numId w:val="1"/>
        </w:numPr>
      </w:pPr>
      <w:r>
        <w:t xml:space="preserve">El problema de </w:t>
      </w:r>
      <w:proofErr w:type="spellStart"/>
      <w:r>
        <w:t>descarapelamiento</w:t>
      </w:r>
      <w:proofErr w:type="spellEnd"/>
      <w:r>
        <w:t xml:space="preserve"> se puede solucionar raspando la superficie con una cuña y después lavar bien para aplicar un primario</w:t>
      </w:r>
    </w:p>
    <w:p w:rsidR="00651F5B" w:rsidRDefault="00651F5B" w:rsidP="00651F5B">
      <w:pPr>
        <w:pStyle w:val="Prrafodelista"/>
        <w:numPr>
          <w:ilvl w:val="0"/>
          <w:numId w:val="1"/>
        </w:numPr>
      </w:pPr>
      <w:r>
        <w:t>Sobre lámina galvanizada aplicando un primario adecuado se puede solucionar problemas de descascara miento</w:t>
      </w:r>
    </w:p>
    <w:p w:rsidR="00651F5B" w:rsidRDefault="00651F5B" w:rsidP="00651F5B">
      <w:pPr>
        <w:pStyle w:val="Prrafodelista"/>
        <w:numPr>
          <w:ilvl w:val="0"/>
          <w:numId w:val="1"/>
        </w:numPr>
      </w:pPr>
      <w:r>
        <w:t>La poca circulación del aire en lugares húmedos puede provocar la manifestación de moho sobre superficies</w:t>
      </w:r>
    </w:p>
    <w:p w:rsidR="00651F5B" w:rsidRDefault="00651F5B" w:rsidP="00651F5B">
      <w:pPr>
        <w:pStyle w:val="Prrafodelista"/>
        <w:numPr>
          <w:ilvl w:val="0"/>
          <w:numId w:val="1"/>
        </w:numPr>
      </w:pPr>
      <w:r>
        <w:t>Una de las causas del glaseado son los colores obscuros</w:t>
      </w:r>
    </w:p>
    <w:p w:rsidR="00651F5B" w:rsidRDefault="00651F5B" w:rsidP="00651F5B">
      <w:pPr>
        <w:pStyle w:val="Prrafodelista"/>
        <w:numPr>
          <w:ilvl w:val="0"/>
          <w:numId w:val="1"/>
        </w:numPr>
      </w:pPr>
      <w:r>
        <w:t>La espuma o el cráter se crean gracias a la aplicación de pintura con rodillo muy grueso en superficie lisa</w:t>
      </w:r>
    </w:p>
    <w:p w:rsidR="00651F5B" w:rsidRDefault="00651F5B" w:rsidP="00651F5B">
      <w:pPr>
        <w:pStyle w:val="Prrafodelista"/>
        <w:numPr>
          <w:ilvl w:val="0"/>
          <w:numId w:val="1"/>
        </w:numPr>
      </w:pPr>
      <w:r>
        <w:t>Los colores amarillos claros presentan comúnmente un muy bajo poder cubriente</w:t>
      </w:r>
    </w:p>
    <w:p w:rsidR="00651F5B" w:rsidRDefault="00651F5B" w:rsidP="00651F5B">
      <w:pPr>
        <w:pStyle w:val="Prrafodelista"/>
        <w:numPr>
          <w:ilvl w:val="0"/>
          <w:numId w:val="1"/>
        </w:numPr>
      </w:pPr>
      <w:r>
        <w:t>Si frotas muy fuerte la pintura mate al momento de limpiar puedes ocasionar un abrillantado sobre esta</w:t>
      </w:r>
    </w:p>
    <w:p w:rsidR="00651F5B" w:rsidRDefault="00651F5B" w:rsidP="00651F5B">
      <w:pPr>
        <w:pStyle w:val="Prrafodelista"/>
        <w:numPr>
          <w:ilvl w:val="0"/>
          <w:numId w:val="1"/>
        </w:numPr>
      </w:pPr>
      <w:r>
        <w:t xml:space="preserve">Cuando una pintura vieja tiende a cuartearse a este fenómeno se le llama </w:t>
      </w:r>
      <w:proofErr w:type="spellStart"/>
      <w:r>
        <w:t>cocodrileo</w:t>
      </w:r>
      <w:proofErr w:type="spellEnd"/>
    </w:p>
    <w:p w:rsidR="00651F5B" w:rsidRDefault="00651F5B" w:rsidP="00651F5B">
      <w:pPr>
        <w:pStyle w:val="Prrafodelista"/>
        <w:numPr>
          <w:ilvl w:val="0"/>
          <w:numId w:val="1"/>
        </w:numPr>
      </w:pPr>
      <w:r>
        <w:t xml:space="preserve">Un mal acabado final se </w:t>
      </w:r>
      <w:proofErr w:type="gramStart"/>
      <w:r>
        <w:t>logara</w:t>
      </w:r>
      <w:proofErr w:type="gramEnd"/>
      <w:r>
        <w:t xml:space="preserve"> si no utilizas felpas de buena calidad</w:t>
      </w:r>
    </w:p>
    <w:p w:rsidR="00651F5B" w:rsidRDefault="00651F5B" w:rsidP="00651F5B">
      <w:pPr>
        <w:pStyle w:val="Prrafodelista"/>
        <w:numPr>
          <w:ilvl w:val="0"/>
          <w:numId w:val="1"/>
        </w:numPr>
      </w:pPr>
      <w:r>
        <w:t xml:space="preserve">El </w:t>
      </w:r>
      <w:proofErr w:type="spellStart"/>
      <w:r>
        <w:t>cocodrileo</w:t>
      </w:r>
      <w:proofErr w:type="spellEnd"/>
      <w:r>
        <w:t xml:space="preserve"> se ocasiona por aplicar manos muy gruesas de pintura</w:t>
      </w:r>
    </w:p>
    <w:p w:rsidR="00651F5B" w:rsidRDefault="00651F5B" w:rsidP="00651F5B">
      <w:pPr>
        <w:pStyle w:val="Prrafodelista"/>
        <w:numPr>
          <w:ilvl w:val="0"/>
          <w:numId w:val="1"/>
        </w:numPr>
      </w:pPr>
      <w:r>
        <w:t xml:space="preserve">Detectando humedad y corrigiéndola puedes prevenir </w:t>
      </w:r>
      <w:proofErr w:type="gramStart"/>
      <w:r>
        <w:t>el ampolla</w:t>
      </w:r>
      <w:proofErr w:type="gramEnd"/>
      <w:r>
        <w:t xml:space="preserve"> miento de pintura.</w:t>
      </w:r>
    </w:p>
    <w:p w:rsidR="009A3251" w:rsidRPr="00651F5B" w:rsidRDefault="009A3251">
      <w:pPr>
        <w:rPr>
          <w:lang w:val="es-ES"/>
        </w:rPr>
      </w:pPr>
    </w:p>
    <w:sectPr w:rsidR="009A3251" w:rsidRPr="00651F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053B3"/>
    <w:multiLevelType w:val="hybridMultilevel"/>
    <w:tmpl w:val="F7B6A11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F5B"/>
    <w:rsid w:val="00477120"/>
    <w:rsid w:val="00651F5B"/>
    <w:rsid w:val="009A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9393D"/>
  <w15:chartTrackingRefBased/>
  <w15:docId w15:val="{5A8FE19A-06C8-4112-992F-6F4779113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F5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1F5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77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71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366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Luis@pinturaspymasa.com</dc:creator>
  <cp:keywords/>
  <dc:description/>
  <cp:lastModifiedBy>Jose Luis@pinturaspymasa.com</cp:lastModifiedBy>
  <cp:revision>2</cp:revision>
  <cp:lastPrinted>2020-04-16T19:16:00Z</cp:lastPrinted>
  <dcterms:created xsi:type="dcterms:W3CDTF">2020-04-16T18:50:00Z</dcterms:created>
  <dcterms:modified xsi:type="dcterms:W3CDTF">2020-04-16T19:17:00Z</dcterms:modified>
</cp:coreProperties>
</file>