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FB" w:rsidRDefault="00CF04FB" w:rsidP="0012344E"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FB" w:rsidRDefault="00CF04FB" w:rsidP="0012344E"/>
    <w:p w:rsidR="0001154A" w:rsidRDefault="0001154A" w:rsidP="0012344E">
      <w:r>
        <w:t>Guía de preguntas de Esmaltes.</w:t>
      </w:r>
    </w:p>
    <w:p w:rsidR="0012344E" w:rsidRDefault="0012344E" w:rsidP="0012344E">
      <w:pPr>
        <w:pStyle w:val="Prrafodelista"/>
        <w:numPr>
          <w:ilvl w:val="0"/>
          <w:numId w:val="1"/>
        </w:numPr>
      </w:pPr>
      <w:r>
        <w:t xml:space="preserve"> Normalmente aplicar los esmaltes en superficies de metal es lo </w:t>
      </w:r>
      <w:r w:rsidR="00B748E1">
        <w:t>más</w:t>
      </w:r>
      <w:r>
        <w:t xml:space="preserve"> recomendable</w:t>
      </w:r>
    </w:p>
    <w:p w:rsidR="0012344E" w:rsidRDefault="0012344E" w:rsidP="0012344E">
      <w:pPr>
        <w:pStyle w:val="Prrafodelista"/>
        <w:numPr>
          <w:ilvl w:val="0"/>
          <w:numId w:val="1"/>
        </w:numPr>
      </w:pPr>
      <w:r>
        <w:t>Para volver a pint</w:t>
      </w:r>
      <w:bookmarkStart w:id="0" w:name="_GoBack"/>
      <w:bookmarkEnd w:id="0"/>
      <w:r>
        <w:t>a</w:t>
      </w:r>
      <w:r w:rsidR="00D30A18">
        <w:t xml:space="preserve">r sobre un esmalte, </w:t>
      </w:r>
      <w:r>
        <w:t xml:space="preserve"> aguarras es el solvente adecuado para hacerlo</w:t>
      </w:r>
    </w:p>
    <w:p w:rsidR="00B748E1" w:rsidRDefault="00B748E1" w:rsidP="0012344E">
      <w:pPr>
        <w:pStyle w:val="Prrafodelista"/>
        <w:numPr>
          <w:ilvl w:val="0"/>
          <w:numId w:val="1"/>
        </w:numPr>
      </w:pPr>
      <w:r>
        <w:t xml:space="preserve">Un esmalte seco, es </w:t>
      </w:r>
      <w:r w:rsidR="00E704A0">
        <w:t>recomendable</w:t>
      </w:r>
      <w:r>
        <w:t xml:space="preserve"> que su </w:t>
      </w:r>
      <w:r w:rsidR="00E704A0">
        <w:t>espesor</w:t>
      </w:r>
      <w:r>
        <w:t xml:space="preserve"> sea de 1.3 a 1.6 mil de pulgada</w:t>
      </w:r>
    </w:p>
    <w:p w:rsidR="0012344E" w:rsidRDefault="0012344E" w:rsidP="0012344E">
      <w:pPr>
        <w:pStyle w:val="Prrafodelista"/>
        <w:numPr>
          <w:ilvl w:val="0"/>
          <w:numId w:val="1"/>
        </w:numPr>
      </w:pPr>
      <w:r>
        <w:t xml:space="preserve">El 9100 es el esmalte que </w:t>
      </w:r>
      <w:r w:rsidR="00B748E1">
        <w:t>más</w:t>
      </w:r>
      <w:r>
        <w:t xml:space="preserve"> rápido seca de los que se manejan en pymasa, acompañado del 3100 que también es uno de los </w:t>
      </w:r>
      <w:r w:rsidR="00B748E1">
        <w:t>más</w:t>
      </w:r>
      <w:r>
        <w:t xml:space="preserve"> </w:t>
      </w:r>
      <w:r w:rsidR="00B748E1">
        <w:t>rápidos</w:t>
      </w:r>
      <w:r>
        <w:t xml:space="preserve"> en secar</w:t>
      </w:r>
    </w:p>
    <w:p w:rsidR="0012344E" w:rsidRDefault="0012344E" w:rsidP="0012344E">
      <w:pPr>
        <w:pStyle w:val="Prrafodelista"/>
        <w:numPr>
          <w:ilvl w:val="0"/>
          <w:numId w:val="1"/>
        </w:numPr>
      </w:pPr>
      <w:r>
        <w:t>Los esmaltes están hechos a base de aceites vegetales, es por eso que los apodan pinturas de aceite</w:t>
      </w:r>
    </w:p>
    <w:p w:rsidR="0012344E" w:rsidRDefault="0012344E" w:rsidP="0012344E">
      <w:pPr>
        <w:pStyle w:val="Prrafodelista"/>
        <w:numPr>
          <w:ilvl w:val="0"/>
          <w:numId w:val="1"/>
        </w:numPr>
      </w:pPr>
      <w:r>
        <w:t xml:space="preserve">Los esmaltes alquidalicos son elaborados con resinas sintéticas </w:t>
      </w:r>
    </w:p>
    <w:p w:rsidR="00B748E1" w:rsidRDefault="00B748E1" w:rsidP="0012344E">
      <w:pPr>
        <w:pStyle w:val="Prrafodelista"/>
        <w:numPr>
          <w:ilvl w:val="0"/>
          <w:numId w:val="1"/>
        </w:numPr>
      </w:pPr>
      <w:r>
        <w:t>Los esmaltes de osel oro y plata son libres de plomo</w:t>
      </w:r>
    </w:p>
    <w:p w:rsidR="00E704A0" w:rsidRDefault="00E704A0" w:rsidP="0012344E">
      <w:pPr>
        <w:pStyle w:val="Prrafodelista"/>
        <w:numPr>
          <w:ilvl w:val="0"/>
          <w:numId w:val="1"/>
        </w:numPr>
      </w:pPr>
      <w:r>
        <w:t>Esmaltes alquidalicos y aquacolor son los tipos de esmaltes que comercializa pymasa</w:t>
      </w:r>
    </w:p>
    <w:p w:rsidR="00B748E1" w:rsidRDefault="004258D2" w:rsidP="004258D2">
      <w:pPr>
        <w:pStyle w:val="Prrafodelista"/>
        <w:numPr>
          <w:ilvl w:val="0"/>
          <w:numId w:val="1"/>
        </w:numPr>
      </w:pPr>
      <w:r>
        <w:t xml:space="preserve">Al momento de pinta una superficie virgen con esmalte, el thinner es el solvente adecuad para diluir </w:t>
      </w:r>
    </w:p>
    <w:p w:rsidR="0012344E" w:rsidRDefault="0012344E" w:rsidP="0012344E">
      <w:pPr>
        <w:pStyle w:val="Prrafodelista"/>
        <w:numPr>
          <w:ilvl w:val="0"/>
          <w:numId w:val="1"/>
        </w:numPr>
      </w:pPr>
      <w:r>
        <w:t xml:space="preserve">La cinta 3m es muy común que se </w:t>
      </w:r>
      <w:r w:rsidR="00B748E1">
        <w:t>utilice</w:t>
      </w:r>
      <w:r>
        <w:t xml:space="preserve"> para hacer la prueba de anclaje que consiste en aplicar un trozo de cinta y retirarla</w:t>
      </w:r>
    </w:p>
    <w:p w:rsidR="00E704A0" w:rsidRDefault="00E704A0" w:rsidP="00E704A0">
      <w:pPr>
        <w:pStyle w:val="Prrafodelista"/>
      </w:pPr>
    </w:p>
    <w:p w:rsidR="00E704A0" w:rsidRDefault="00E704A0" w:rsidP="0012344E">
      <w:pPr>
        <w:pStyle w:val="Prrafodelista"/>
        <w:numPr>
          <w:ilvl w:val="0"/>
          <w:numId w:val="1"/>
        </w:numPr>
      </w:pPr>
      <w:r>
        <w:t>El secado extra rápido tipo laca, es un beneficio del esmalte secado rápido de cope</w:t>
      </w:r>
    </w:p>
    <w:p w:rsidR="0012344E" w:rsidRDefault="00B748E1" w:rsidP="0012344E">
      <w:pPr>
        <w:pStyle w:val="Prrafodelista"/>
        <w:numPr>
          <w:ilvl w:val="0"/>
          <w:numId w:val="1"/>
        </w:numPr>
      </w:pPr>
      <w:r>
        <w:t>El aquacolor es un producto que su secado es rápido, solamente si este mismo lo preparas bien utilizando como solvente agua limpia.</w:t>
      </w:r>
    </w:p>
    <w:p w:rsidR="00B748E1" w:rsidRDefault="00B748E1" w:rsidP="00B748E1">
      <w:pPr>
        <w:pStyle w:val="Prrafodelista"/>
        <w:numPr>
          <w:ilvl w:val="0"/>
          <w:numId w:val="1"/>
        </w:numPr>
      </w:pPr>
      <w:r>
        <w:t>El medidor de espesor sirve para medir una película en seco</w:t>
      </w:r>
    </w:p>
    <w:p w:rsidR="00B748E1" w:rsidRDefault="00B748E1" w:rsidP="0012344E">
      <w:pPr>
        <w:pStyle w:val="Prrafodelista"/>
        <w:numPr>
          <w:ilvl w:val="0"/>
          <w:numId w:val="1"/>
        </w:numPr>
      </w:pPr>
      <w:r>
        <w:t>El 2821 es un esmalte satinado</w:t>
      </w:r>
    </w:p>
    <w:p w:rsidR="00B748E1" w:rsidRDefault="00B748E1" w:rsidP="0012344E">
      <w:pPr>
        <w:pStyle w:val="Prrafodelista"/>
        <w:numPr>
          <w:ilvl w:val="0"/>
          <w:numId w:val="1"/>
        </w:numPr>
      </w:pPr>
      <w:r>
        <w:t xml:space="preserve">El </w:t>
      </w:r>
      <w:r w:rsidR="00E704A0">
        <w:t>látex</w:t>
      </w:r>
      <w:r>
        <w:t>, es la resina principal para producir un esmalte base agua</w:t>
      </w:r>
    </w:p>
    <w:p w:rsidR="00B748E1" w:rsidRDefault="00B748E1" w:rsidP="0012344E">
      <w:pPr>
        <w:pStyle w:val="Prrafodelista"/>
        <w:numPr>
          <w:ilvl w:val="0"/>
          <w:numId w:val="1"/>
        </w:numPr>
      </w:pPr>
      <w:r>
        <w:t xml:space="preserve">Una característica </w:t>
      </w:r>
      <w:r w:rsidR="00E704A0">
        <w:t>del</w:t>
      </w:r>
      <w:r>
        <w:t xml:space="preserve"> esmalte osel plata mate es que se puede mezclar con activador acrílico.</w:t>
      </w:r>
    </w:p>
    <w:p w:rsidR="00B748E1" w:rsidRDefault="00B748E1" w:rsidP="0012344E">
      <w:pPr>
        <w:pStyle w:val="Prrafodelista"/>
        <w:numPr>
          <w:ilvl w:val="0"/>
          <w:numId w:val="1"/>
        </w:numPr>
      </w:pPr>
      <w:r>
        <w:t xml:space="preserve">Como su nombre lo menciona, los esmaltes alquidalicos anticorrosivos son los </w:t>
      </w:r>
      <w:r w:rsidR="00E704A0">
        <w:t>más</w:t>
      </w:r>
      <w:r>
        <w:t xml:space="preserve"> resistentes a la corrosión</w:t>
      </w:r>
    </w:p>
    <w:p w:rsidR="00B748E1" w:rsidRDefault="00B748E1" w:rsidP="0012344E">
      <w:pPr>
        <w:pStyle w:val="Prrafodelista"/>
        <w:numPr>
          <w:ilvl w:val="0"/>
          <w:numId w:val="1"/>
        </w:numPr>
      </w:pPr>
      <w:r>
        <w:t>Eliminar la necesidad del uso de solventes</w:t>
      </w:r>
      <w:r w:rsidR="00E704A0">
        <w:t xml:space="preserve"> que afectan la salud, </w:t>
      </w:r>
      <w:r>
        <w:t xml:space="preserve"> </w:t>
      </w:r>
      <w:r w:rsidR="00E704A0">
        <w:t>es un beneficio que tienen los esmaltes base agua</w:t>
      </w:r>
    </w:p>
    <w:p w:rsidR="00B748E1" w:rsidRDefault="00B748E1" w:rsidP="00E704A0">
      <w:pPr>
        <w:pStyle w:val="Prrafodelista"/>
        <w:numPr>
          <w:ilvl w:val="0"/>
          <w:numId w:val="1"/>
        </w:numPr>
      </w:pPr>
      <w:r>
        <w:t>Un beneficio de aplicar esmaltes es la dureza que este brinda.</w:t>
      </w:r>
    </w:p>
    <w:p w:rsidR="00E704A0" w:rsidRDefault="00E704A0" w:rsidP="00E704A0">
      <w:pPr>
        <w:pStyle w:val="Prrafodelista"/>
        <w:numPr>
          <w:ilvl w:val="0"/>
          <w:numId w:val="1"/>
        </w:numPr>
      </w:pPr>
      <w:r>
        <w:t>El aquacolor es un producto que se puede fabricar en cualquier tipo de acabado</w:t>
      </w:r>
    </w:p>
    <w:p w:rsidR="00E704A0" w:rsidRDefault="00E704A0" w:rsidP="00E704A0">
      <w:pPr>
        <w:pStyle w:val="Prrafodelista"/>
      </w:pPr>
    </w:p>
    <w:sectPr w:rsidR="00E70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0D" w:rsidRDefault="00AB2A0D" w:rsidP="0012344E">
      <w:pPr>
        <w:spacing w:after="0" w:line="240" w:lineRule="auto"/>
      </w:pPr>
      <w:r>
        <w:separator/>
      </w:r>
    </w:p>
  </w:endnote>
  <w:endnote w:type="continuationSeparator" w:id="0">
    <w:p w:rsidR="00AB2A0D" w:rsidRDefault="00AB2A0D" w:rsidP="001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0D" w:rsidRDefault="00AB2A0D" w:rsidP="0012344E">
      <w:pPr>
        <w:spacing w:after="0" w:line="240" w:lineRule="auto"/>
      </w:pPr>
      <w:r>
        <w:separator/>
      </w:r>
    </w:p>
  </w:footnote>
  <w:footnote w:type="continuationSeparator" w:id="0">
    <w:p w:rsidR="00AB2A0D" w:rsidRDefault="00AB2A0D" w:rsidP="0012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3D0D"/>
    <w:multiLevelType w:val="hybridMultilevel"/>
    <w:tmpl w:val="C11CD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E"/>
    <w:rsid w:val="0001154A"/>
    <w:rsid w:val="00011FAA"/>
    <w:rsid w:val="0012344E"/>
    <w:rsid w:val="0029594B"/>
    <w:rsid w:val="004258D2"/>
    <w:rsid w:val="00A11D7A"/>
    <w:rsid w:val="00AB2A0D"/>
    <w:rsid w:val="00B748E1"/>
    <w:rsid w:val="00CF04FB"/>
    <w:rsid w:val="00D30A18"/>
    <w:rsid w:val="00E704A0"/>
    <w:rsid w:val="00E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E1C1"/>
  <w15:chartTrackingRefBased/>
  <w15:docId w15:val="{A572AAAE-261D-4B7C-946A-591F7AC1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44E"/>
  </w:style>
  <w:style w:type="paragraph" w:styleId="Piedepgina">
    <w:name w:val="footer"/>
    <w:basedOn w:val="Normal"/>
    <w:link w:val="PiedepginaCar"/>
    <w:uiPriority w:val="99"/>
    <w:unhideWhenUsed/>
    <w:rsid w:val="00123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44E"/>
  </w:style>
  <w:style w:type="paragraph" w:styleId="Prrafodelista">
    <w:name w:val="List Paragraph"/>
    <w:basedOn w:val="Normal"/>
    <w:uiPriority w:val="34"/>
    <w:qFormat/>
    <w:rsid w:val="0012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Mantenimiento</dc:creator>
  <cp:keywords/>
  <dc:description/>
  <cp:lastModifiedBy>Jose Luis@pinturaspymasa.com</cp:lastModifiedBy>
  <cp:revision>3</cp:revision>
  <dcterms:created xsi:type="dcterms:W3CDTF">2020-04-15T00:13:00Z</dcterms:created>
  <dcterms:modified xsi:type="dcterms:W3CDTF">2020-04-16T22:30:00Z</dcterms:modified>
</cp:coreProperties>
</file>